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6729" w:rsidRPr="00B84352" w:rsidRDefault="00A84472" w:rsidP="00B84352">
      <w:pPr>
        <w:pStyle w:val="NormalWeb"/>
        <w:spacing w:before="140" w:beforeAutospacing="0" w:after="0" w:afterAutospacing="0" w:line="264" w:lineRule="auto"/>
        <w:jc w:val="center"/>
        <w:rPr>
          <w:rFonts w:ascii="Comic Sans MS" w:eastAsiaTheme="minorEastAsia" w:hAnsi="Comic Sans MS" w:cstheme="minorBidi"/>
          <w:kern w:val="24"/>
          <w:sz w:val="36"/>
          <w:szCs w:val="36"/>
        </w:rPr>
      </w:pPr>
      <w:r>
        <w:rPr>
          <w:rFonts w:ascii="Comic Sans MS" w:eastAsiaTheme="minorEastAsia" w:hAnsi="Comic Sans MS" w:cstheme="minorBidi"/>
          <w:kern w:val="24"/>
          <w:sz w:val="36"/>
          <w:szCs w:val="36"/>
        </w:rPr>
        <w:t xml:space="preserve">Essential </w:t>
      </w:r>
      <w:r w:rsidR="004A6729" w:rsidRPr="00B84352">
        <w:rPr>
          <w:rFonts w:ascii="Comic Sans MS" w:eastAsiaTheme="minorEastAsia" w:hAnsi="Comic Sans MS" w:cstheme="minorBidi"/>
          <w:kern w:val="24"/>
          <w:sz w:val="36"/>
          <w:szCs w:val="36"/>
        </w:rPr>
        <w:t>Elements</w:t>
      </w:r>
      <w:r w:rsidR="00B84352" w:rsidRPr="00B84352">
        <w:rPr>
          <w:rFonts w:ascii="Comic Sans MS" w:eastAsiaTheme="minorEastAsia" w:hAnsi="Comic Sans MS" w:cstheme="minorBidi"/>
          <w:kern w:val="24"/>
          <w:sz w:val="36"/>
          <w:szCs w:val="36"/>
        </w:rPr>
        <w:t xml:space="preserve"> for Co-Teaching Programs</w:t>
      </w:r>
    </w:p>
    <w:p w:rsidR="004A6729" w:rsidRPr="00B84352" w:rsidRDefault="004A6729" w:rsidP="004A6729">
      <w:pPr>
        <w:pStyle w:val="NormalWeb"/>
        <w:spacing w:before="140" w:beforeAutospacing="0" w:after="0" w:afterAutospacing="0" w:line="264" w:lineRule="auto"/>
        <w:rPr>
          <w:sz w:val="28"/>
          <w:szCs w:val="28"/>
        </w:rPr>
      </w:pPr>
      <w:r w:rsidRPr="00B84352">
        <w:rPr>
          <w:rFonts w:ascii="Comic Sans MS" w:eastAsiaTheme="minorEastAsia" w:hAnsi="Comic Sans MS" w:cstheme="minorBidi"/>
          <w:kern w:val="24"/>
          <w:sz w:val="28"/>
          <w:szCs w:val="28"/>
        </w:rPr>
        <w:t>Training/Preparation</w:t>
      </w:r>
    </w:p>
    <w:p w:rsidR="004A6729" w:rsidRPr="00B84352" w:rsidRDefault="004A6729" w:rsidP="00B84352">
      <w:pPr>
        <w:pStyle w:val="ListParagraph"/>
        <w:numPr>
          <w:ilvl w:val="1"/>
          <w:numId w:val="1"/>
        </w:numPr>
        <w:rPr>
          <w:sz w:val="28"/>
          <w:szCs w:val="28"/>
        </w:rPr>
      </w:pPr>
      <w:r w:rsidRPr="00B84352">
        <w:rPr>
          <w:rFonts w:ascii="Comic Sans MS" w:eastAsiaTheme="minorEastAsia" w:hAnsi="Comic Sans MS" w:cstheme="minorBidi"/>
          <w:kern w:val="24"/>
          <w:sz w:val="28"/>
          <w:szCs w:val="28"/>
        </w:rPr>
        <w:t>Common Language</w:t>
      </w:r>
    </w:p>
    <w:p w:rsidR="004A6729" w:rsidRPr="00B84352" w:rsidRDefault="004A6729" w:rsidP="00B84352">
      <w:pPr>
        <w:pStyle w:val="ListParagraph"/>
        <w:numPr>
          <w:ilvl w:val="1"/>
          <w:numId w:val="1"/>
        </w:numPr>
        <w:rPr>
          <w:sz w:val="28"/>
          <w:szCs w:val="28"/>
        </w:rPr>
      </w:pPr>
      <w:r w:rsidRPr="00B84352">
        <w:rPr>
          <w:rFonts w:ascii="Comic Sans MS" w:eastAsiaTheme="minorEastAsia" w:hAnsi="Comic Sans MS" w:cstheme="minorBidi"/>
          <w:kern w:val="24"/>
          <w:sz w:val="28"/>
          <w:szCs w:val="28"/>
        </w:rPr>
        <w:t>Co-teaching workshop for teacher pairs</w:t>
      </w:r>
    </w:p>
    <w:p w:rsidR="004A6729" w:rsidRPr="00B84352" w:rsidRDefault="004A6729" w:rsidP="00B84352">
      <w:pPr>
        <w:pStyle w:val="ListParagraph"/>
        <w:numPr>
          <w:ilvl w:val="1"/>
          <w:numId w:val="1"/>
        </w:numPr>
        <w:rPr>
          <w:sz w:val="28"/>
          <w:szCs w:val="28"/>
        </w:rPr>
      </w:pPr>
      <w:r w:rsidRPr="00B84352">
        <w:rPr>
          <w:rFonts w:ascii="Comic Sans MS" w:eastAsiaTheme="minorEastAsia" w:hAnsi="Comic Sans MS" w:cstheme="minorBidi"/>
          <w:kern w:val="24"/>
          <w:sz w:val="28"/>
          <w:szCs w:val="28"/>
        </w:rPr>
        <w:t>Workshop for matched pairs</w:t>
      </w:r>
    </w:p>
    <w:p w:rsidR="004A6729" w:rsidRPr="00B84352" w:rsidRDefault="004A6729" w:rsidP="004A6729">
      <w:pPr>
        <w:pStyle w:val="NormalWeb"/>
        <w:spacing w:before="200" w:beforeAutospacing="0" w:after="0" w:afterAutospacing="0" w:line="264" w:lineRule="auto"/>
        <w:rPr>
          <w:sz w:val="28"/>
          <w:szCs w:val="28"/>
        </w:rPr>
      </w:pPr>
      <w:r w:rsidRPr="00B84352">
        <w:rPr>
          <w:rFonts w:ascii="Comic Sans MS" w:eastAsiaTheme="minorEastAsia" w:hAnsi="Comic Sans MS" w:cstheme="minorBidi"/>
          <w:kern w:val="24"/>
          <w:sz w:val="28"/>
          <w:szCs w:val="28"/>
        </w:rPr>
        <w:t>Thoughtful and intentional pairing for teachers and students</w:t>
      </w:r>
    </w:p>
    <w:p w:rsidR="004A6729" w:rsidRPr="00B84352" w:rsidRDefault="004A6729" w:rsidP="004A6729">
      <w:pPr>
        <w:pStyle w:val="NormalWeb"/>
        <w:spacing w:before="200" w:beforeAutospacing="0" w:after="0" w:afterAutospacing="0" w:line="264" w:lineRule="auto"/>
        <w:rPr>
          <w:sz w:val="28"/>
          <w:szCs w:val="28"/>
        </w:rPr>
      </w:pPr>
      <w:r w:rsidRPr="00B84352">
        <w:rPr>
          <w:rFonts w:ascii="Comic Sans MS" w:eastAsiaTheme="minorEastAsia" w:hAnsi="Comic Sans MS" w:cstheme="minorBidi"/>
          <w:kern w:val="24"/>
          <w:sz w:val="28"/>
          <w:szCs w:val="28"/>
        </w:rPr>
        <w:t>Administrative support</w:t>
      </w:r>
    </w:p>
    <w:p w:rsidR="004A6729" w:rsidRPr="00B84352" w:rsidRDefault="004A6729" w:rsidP="004A6729">
      <w:pPr>
        <w:pStyle w:val="NormalWeb"/>
        <w:spacing w:before="200" w:beforeAutospacing="0" w:after="0" w:afterAutospacing="0" w:line="264" w:lineRule="auto"/>
        <w:rPr>
          <w:sz w:val="28"/>
          <w:szCs w:val="28"/>
        </w:rPr>
      </w:pPr>
      <w:r w:rsidRPr="00B84352">
        <w:rPr>
          <w:rFonts w:ascii="Comic Sans MS" w:eastAsiaTheme="minorEastAsia" w:hAnsi="Comic Sans MS" w:cstheme="minorBidi"/>
          <w:kern w:val="24"/>
          <w:sz w:val="28"/>
          <w:szCs w:val="28"/>
        </w:rPr>
        <w:t xml:space="preserve">Program support: ELL; SPED, </w:t>
      </w:r>
      <w:proofErr w:type="spellStart"/>
      <w:r w:rsidRPr="00B84352">
        <w:rPr>
          <w:rFonts w:ascii="Comic Sans MS" w:eastAsiaTheme="minorEastAsia" w:hAnsi="Comic Sans MS" w:cstheme="minorBidi"/>
          <w:kern w:val="24"/>
          <w:sz w:val="28"/>
          <w:szCs w:val="28"/>
        </w:rPr>
        <w:t>G</w:t>
      </w:r>
      <w:r w:rsidR="00B84352">
        <w:rPr>
          <w:rFonts w:ascii="Comic Sans MS" w:eastAsiaTheme="minorEastAsia" w:hAnsi="Comic Sans MS" w:cstheme="minorBidi"/>
          <w:kern w:val="24"/>
          <w:sz w:val="28"/>
          <w:szCs w:val="28"/>
        </w:rPr>
        <w:t>en</w:t>
      </w:r>
      <w:r w:rsidRPr="00B84352">
        <w:rPr>
          <w:rFonts w:ascii="Comic Sans MS" w:eastAsiaTheme="minorEastAsia" w:hAnsi="Comic Sans MS" w:cstheme="minorBidi"/>
          <w:kern w:val="24"/>
          <w:sz w:val="28"/>
          <w:szCs w:val="28"/>
        </w:rPr>
        <w:t>ED</w:t>
      </w:r>
      <w:proofErr w:type="spellEnd"/>
      <w:r w:rsidRPr="00B84352">
        <w:rPr>
          <w:rFonts w:ascii="Comic Sans MS" w:eastAsiaTheme="minorEastAsia" w:hAnsi="Comic Sans MS" w:cstheme="minorBidi"/>
          <w:kern w:val="24"/>
          <w:sz w:val="28"/>
          <w:szCs w:val="28"/>
        </w:rPr>
        <w:t>, Gifted, Title</w:t>
      </w:r>
      <w:r w:rsidRPr="00B84352">
        <w:rPr>
          <w:rFonts w:ascii="Comic Sans MS" w:eastAsiaTheme="minorEastAsia" w:hAnsi="Comic Sans MS" w:cstheme="minorBidi"/>
          <w:kern w:val="24"/>
          <w:sz w:val="28"/>
          <w:szCs w:val="28"/>
        </w:rPr>
        <w:tab/>
      </w:r>
    </w:p>
    <w:p w:rsidR="004A6729" w:rsidRPr="00B84352" w:rsidRDefault="004A6729" w:rsidP="004A6729">
      <w:pPr>
        <w:pStyle w:val="NormalWeb"/>
        <w:spacing w:before="140" w:beforeAutospacing="0" w:after="0" w:afterAutospacing="0" w:line="264" w:lineRule="auto"/>
        <w:rPr>
          <w:sz w:val="28"/>
          <w:szCs w:val="28"/>
        </w:rPr>
      </w:pPr>
      <w:r w:rsidRPr="00B84352">
        <w:rPr>
          <w:rFonts w:ascii="Comic Sans MS" w:eastAsiaTheme="minorEastAsia" w:hAnsi="Comic Sans MS" w:cstheme="minorBidi"/>
          <w:kern w:val="24"/>
          <w:sz w:val="28"/>
          <w:szCs w:val="28"/>
        </w:rPr>
        <w:t>Clearly defined expectations</w:t>
      </w:r>
    </w:p>
    <w:p w:rsidR="004A6729" w:rsidRPr="00B84352" w:rsidRDefault="004A6729" w:rsidP="004A6729">
      <w:pPr>
        <w:pStyle w:val="NormalWeb"/>
        <w:spacing w:before="140" w:beforeAutospacing="0" w:after="0" w:afterAutospacing="0" w:line="264" w:lineRule="auto"/>
        <w:rPr>
          <w:rFonts w:ascii="Comic Sans MS" w:hAnsi="Comic Sans MS"/>
          <w:sz w:val="28"/>
          <w:szCs w:val="28"/>
        </w:rPr>
      </w:pPr>
      <w:r w:rsidRPr="00B84352">
        <w:rPr>
          <w:rFonts w:ascii="Comic Sans MS" w:eastAsiaTheme="minorEastAsia" w:hAnsi="Comic Sans MS" w:cstheme="minorBidi"/>
          <w:kern w:val="24"/>
          <w:sz w:val="28"/>
          <w:szCs w:val="28"/>
        </w:rPr>
        <w:tab/>
        <w:t>Data driven decisions – collect data</w:t>
      </w:r>
    </w:p>
    <w:p w:rsidR="004A6729" w:rsidRPr="00B84352" w:rsidRDefault="004A6729" w:rsidP="004A6729">
      <w:pPr>
        <w:pStyle w:val="NormalWeb"/>
        <w:spacing w:before="140" w:beforeAutospacing="0" w:after="0" w:afterAutospacing="0" w:line="264" w:lineRule="auto"/>
        <w:rPr>
          <w:sz w:val="28"/>
          <w:szCs w:val="28"/>
        </w:rPr>
      </w:pPr>
      <w:r w:rsidRPr="00B84352">
        <w:rPr>
          <w:rFonts w:ascii="Comic Sans MS" w:eastAsiaTheme="minorEastAsia" w:hAnsi="Comic Sans MS" w:cstheme="minorBidi"/>
          <w:kern w:val="24"/>
          <w:sz w:val="28"/>
          <w:szCs w:val="28"/>
        </w:rPr>
        <w:t xml:space="preserve">Available resources  </w:t>
      </w:r>
    </w:p>
    <w:p w:rsidR="004A6729" w:rsidRPr="00B84352" w:rsidRDefault="004A6729" w:rsidP="004A6729">
      <w:pPr>
        <w:pStyle w:val="NormalWeb"/>
        <w:spacing w:before="140" w:beforeAutospacing="0" w:after="0" w:afterAutospacing="0" w:line="264" w:lineRule="auto"/>
        <w:rPr>
          <w:sz w:val="28"/>
          <w:szCs w:val="28"/>
        </w:rPr>
      </w:pPr>
      <w:r w:rsidRPr="00B84352">
        <w:rPr>
          <w:rFonts w:ascii="Comic Sans MS" w:eastAsiaTheme="minorEastAsia" w:hAnsi="Comic Sans MS" w:cstheme="minorBidi"/>
          <w:kern w:val="24"/>
          <w:sz w:val="28"/>
          <w:szCs w:val="28"/>
        </w:rPr>
        <w:t>Designated planning time for co-teaching</w:t>
      </w:r>
    </w:p>
    <w:p w:rsidR="0036125F" w:rsidRPr="00B84352" w:rsidRDefault="00284060">
      <w:pPr>
        <w:rPr>
          <w:sz w:val="28"/>
          <w:szCs w:val="28"/>
        </w:rPr>
      </w:pPr>
    </w:p>
    <w:p w:rsidR="004A6729" w:rsidRPr="00B84352" w:rsidRDefault="004A6729" w:rsidP="00B84352">
      <w:pPr>
        <w:jc w:val="center"/>
        <w:rPr>
          <w:b/>
          <w:sz w:val="28"/>
          <w:szCs w:val="28"/>
        </w:rPr>
      </w:pPr>
      <w:r w:rsidRPr="00B84352">
        <w:rPr>
          <w:rFonts w:eastAsiaTheme="majorEastAsia" w:cstheme="majorBidi"/>
          <w:b/>
          <w:spacing w:val="40"/>
          <w:kern w:val="24"/>
          <w:position w:val="1"/>
          <w:sz w:val="28"/>
          <w:szCs w:val="28"/>
        </w:rPr>
        <w:t>At The Heart Of</w:t>
      </w:r>
      <w:r w:rsidR="00B84352">
        <w:rPr>
          <w:rFonts w:eastAsiaTheme="majorEastAsia" w:cstheme="majorBidi"/>
          <w:b/>
          <w:spacing w:val="40"/>
          <w:kern w:val="24"/>
          <w:position w:val="1"/>
          <w:sz w:val="28"/>
          <w:szCs w:val="28"/>
        </w:rPr>
        <w:t xml:space="preserve"> </w:t>
      </w:r>
      <w:r w:rsidRPr="00B84352">
        <w:rPr>
          <w:rFonts w:eastAsiaTheme="majorEastAsia" w:cstheme="majorBidi"/>
          <w:b/>
          <w:spacing w:val="40"/>
          <w:kern w:val="24"/>
          <w:position w:val="1"/>
          <w:sz w:val="28"/>
          <w:szCs w:val="28"/>
        </w:rPr>
        <w:t>Co-Teaching…</w:t>
      </w:r>
    </w:p>
    <w:p w:rsidR="004A6729" w:rsidRPr="00B84352" w:rsidRDefault="004A6729" w:rsidP="00B84352">
      <w:pPr>
        <w:spacing w:line="264" w:lineRule="auto"/>
        <w:ind w:left="360"/>
        <w:rPr>
          <w:sz w:val="28"/>
          <w:szCs w:val="28"/>
        </w:rPr>
      </w:pPr>
      <w:r w:rsidRPr="00B84352">
        <w:rPr>
          <w:rFonts w:eastAsiaTheme="minorEastAsia"/>
          <w:kern w:val="24"/>
          <w:sz w:val="28"/>
          <w:szCs w:val="28"/>
        </w:rPr>
        <w:t>Building Better Relationships</w:t>
      </w:r>
    </w:p>
    <w:p w:rsidR="004A6729" w:rsidRPr="00B84352" w:rsidRDefault="004A6729" w:rsidP="00B84352">
      <w:pPr>
        <w:spacing w:line="264" w:lineRule="auto"/>
        <w:ind w:left="360"/>
        <w:rPr>
          <w:sz w:val="28"/>
          <w:szCs w:val="28"/>
        </w:rPr>
      </w:pPr>
      <w:r w:rsidRPr="00B84352">
        <w:rPr>
          <w:rFonts w:eastAsiaTheme="minorEastAsia"/>
          <w:kern w:val="24"/>
          <w:sz w:val="28"/>
          <w:szCs w:val="28"/>
        </w:rPr>
        <w:t>Communication/Collaboration</w:t>
      </w:r>
    </w:p>
    <w:p w:rsidR="004A6729" w:rsidRPr="00B84352" w:rsidRDefault="004A6729" w:rsidP="00B84352">
      <w:pPr>
        <w:spacing w:line="264" w:lineRule="auto"/>
        <w:ind w:left="360"/>
        <w:rPr>
          <w:sz w:val="28"/>
          <w:szCs w:val="28"/>
        </w:rPr>
      </w:pPr>
      <w:r w:rsidRPr="00B84352">
        <w:rPr>
          <w:rFonts w:eastAsiaTheme="minorEastAsia"/>
          <w:kern w:val="24"/>
          <w:sz w:val="28"/>
          <w:szCs w:val="28"/>
        </w:rPr>
        <w:t>Co-Planning to Co-Teach</w:t>
      </w:r>
    </w:p>
    <w:p w:rsidR="004A6729" w:rsidRPr="00B84352" w:rsidRDefault="004A6729" w:rsidP="00B84352">
      <w:pPr>
        <w:spacing w:line="264" w:lineRule="auto"/>
        <w:ind w:left="360"/>
        <w:rPr>
          <w:sz w:val="28"/>
          <w:szCs w:val="28"/>
        </w:rPr>
      </w:pPr>
      <w:r w:rsidRPr="00B84352">
        <w:rPr>
          <w:rFonts w:eastAsiaTheme="minorEastAsia"/>
          <w:kern w:val="24"/>
          <w:sz w:val="28"/>
          <w:szCs w:val="28"/>
        </w:rPr>
        <w:t>Active vs. Passive Attitude</w:t>
      </w:r>
    </w:p>
    <w:p w:rsidR="004A6729" w:rsidRPr="00B84352" w:rsidRDefault="004A6729" w:rsidP="00B84352">
      <w:pPr>
        <w:spacing w:line="264" w:lineRule="auto"/>
        <w:ind w:left="360"/>
        <w:rPr>
          <w:sz w:val="28"/>
          <w:szCs w:val="28"/>
        </w:rPr>
      </w:pPr>
      <w:r w:rsidRPr="00B84352">
        <w:rPr>
          <w:rFonts w:eastAsiaTheme="minorEastAsia"/>
          <w:kern w:val="24"/>
          <w:sz w:val="28"/>
          <w:szCs w:val="28"/>
        </w:rPr>
        <w:t>Use Expertise of Both Teacher</w:t>
      </w:r>
    </w:p>
    <w:p w:rsidR="004A6729" w:rsidRPr="00B84352" w:rsidRDefault="004A6729" w:rsidP="00B84352">
      <w:pPr>
        <w:spacing w:line="264" w:lineRule="auto"/>
        <w:ind w:left="360"/>
        <w:rPr>
          <w:sz w:val="28"/>
          <w:szCs w:val="28"/>
        </w:rPr>
      </w:pPr>
      <w:r w:rsidRPr="00B84352">
        <w:rPr>
          <w:rFonts w:eastAsiaTheme="minorEastAsia"/>
          <w:kern w:val="24"/>
          <w:sz w:val="28"/>
          <w:szCs w:val="28"/>
        </w:rPr>
        <w:t>Best Way to Meet Student Needs</w:t>
      </w:r>
    </w:p>
    <w:p w:rsidR="004A6729" w:rsidRPr="00B84352" w:rsidRDefault="004A6729" w:rsidP="00B84352">
      <w:pPr>
        <w:spacing w:line="264" w:lineRule="auto"/>
        <w:ind w:left="360"/>
        <w:rPr>
          <w:sz w:val="28"/>
          <w:szCs w:val="28"/>
        </w:rPr>
      </w:pPr>
      <w:r w:rsidRPr="00B84352">
        <w:rPr>
          <w:rFonts w:eastAsiaTheme="minorEastAsia"/>
          <w:kern w:val="24"/>
          <w:sz w:val="28"/>
          <w:szCs w:val="28"/>
        </w:rPr>
        <w:t>Data driven decision making</w:t>
      </w:r>
    </w:p>
    <w:sectPr w:rsidR="004A6729" w:rsidRPr="00B843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769E" w:rsidRDefault="0092769E" w:rsidP="008E5B73">
      <w:pPr>
        <w:spacing w:after="0" w:line="240" w:lineRule="auto"/>
      </w:pPr>
      <w:r>
        <w:separator/>
      </w:r>
    </w:p>
  </w:endnote>
  <w:endnote w:type="continuationSeparator" w:id="0">
    <w:p w:rsidR="0092769E" w:rsidRDefault="0092769E" w:rsidP="008E5B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B73" w:rsidRDefault="008E5B7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B73" w:rsidRPr="00883B28" w:rsidRDefault="008E5B73" w:rsidP="008E5B73">
    <w:pPr>
      <w:pStyle w:val="Footer"/>
      <w:jc w:val="right"/>
      <w:rPr>
        <w:sz w:val="18"/>
        <w:szCs w:val="18"/>
      </w:rPr>
    </w:pPr>
    <w:r w:rsidRPr="00492FA0">
      <w:rPr>
        <w:sz w:val="18"/>
        <w:szCs w:val="18"/>
      </w:rPr>
      <w:t xml:space="preserve">Copyright </w:t>
    </w:r>
    <w:r w:rsidR="00284060">
      <w:rPr>
        <w:sz w:val="18"/>
        <w:szCs w:val="18"/>
      </w:rPr>
      <w:t>2018</w:t>
    </w:r>
    <w:bookmarkStart w:id="0" w:name="_GoBack"/>
    <w:bookmarkEnd w:id="0"/>
    <w:r w:rsidRPr="00492FA0">
      <w:rPr>
        <w:sz w:val="18"/>
        <w:szCs w:val="18"/>
      </w:rPr>
      <w:t>, TWH Consulting &amp; The Academy for Co-Teaching and Collaboration</w:t>
    </w:r>
  </w:p>
  <w:p w:rsidR="008E5B73" w:rsidRDefault="008E5B7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B73" w:rsidRDefault="008E5B7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769E" w:rsidRDefault="0092769E" w:rsidP="008E5B73">
      <w:pPr>
        <w:spacing w:after="0" w:line="240" w:lineRule="auto"/>
      </w:pPr>
      <w:r>
        <w:separator/>
      </w:r>
    </w:p>
  </w:footnote>
  <w:footnote w:type="continuationSeparator" w:id="0">
    <w:p w:rsidR="0092769E" w:rsidRDefault="0092769E" w:rsidP="008E5B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B73" w:rsidRDefault="008E5B7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B73" w:rsidRDefault="008E5B7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B73" w:rsidRDefault="008E5B7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F50931"/>
    <w:multiLevelType w:val="hybridMultilevel"/>
    <w:tmpl w:val="AA3AF234"/>
    <w:lvl w:ilvl="0" w:tplc="444A3A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D887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6640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C672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48E6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1EDC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DC6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6274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3C80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6B7B1DE9"/>
    <w:multiLevelType w:val="hybridMultilevel"/>
    <w:tmpl w:val="4168BBA0"/>
    <w:lvl w:ilvl="0" w:tplc="9ECECF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226E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2AB7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304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E0F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827F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EEE2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5681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A236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729"/>
    <w:rsid w:val="00220EFA"/>
    <w:rsid w:val="00284060"/>
    <w:rsid w:val="004A6729"/>
    <w:rsid w:val="00526C46"/>
    <w:rsid w:val="008E5B73"/>
    <w:rsid w:val="0092769E"/>
    <w:rsid w:val="00A84472"/>
    <w:rsid w:val="00B84352"/>
    <w:rsid w:val="00C14AC1"/>
    <w:rsid w:val="00F42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1003D07-A783-4236-A795-253EB841A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mic Sans MS" w:eastAsiaTheme="minorHAnsi" w:hAnsi="Comic Sans MS" w:cstheme="minorBidi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A67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4A672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8E5B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B73"/>
  </w:style>
  <w:style w:type="paragraph" w:styleId="Footer">
    <w:name w:val="footer"/>
    <w:basedOn w:val="Normal"/>
    <w:link w:val="FooterChar"/>
    <w:uiPriority w:val="99"/>
    <w:unhideWhenUsed/>
    <w:rsid w:val="008E5B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B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179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725569">
          <w:marLeft w:val="72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33510">
          <w:marLeft w:val="72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03412">
          <w:marLeft w:val="72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39898">
          <w:marLeft w:val="72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027935">
          <w:marLeft w:val="72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137">
          <w:marLeft w:val="72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5720">
          <w:marLeft w:val="72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7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605811">
          <w:marLeft w:val="108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99711">
          <w:marLeft w:val="108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46127">
          <w:marLeft w:val="108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Cloud State University</Company>
  <LinksUpToDate>false</LinksUpToDate>
  <CharactersWithSpaces>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Heck, Teresa W.</dc:creator>
  <cp:keywords/>
  <dc:description/>
  <cp:lastModifiedBy>Heck, Teresa W.</cp:lastModifiedBy>
  <cp:revision>5</cp:revision>
  <dcterms:created xsi:type="dcterms:W3CDTF">2016-01-31T13:53:00Z</dcterms:created>
  <dcterms:modified xsi:type="dcterms:W3CDTF">2018-05-23T16:44:00Z</dcterms:modified>
</cp:coreProperties>
</file>